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5FE07" w14:textId="77777777" w:rsidR="0011400F" w:rsidRDefault="0011400F" w:rsidP="00D616CA">
      <w:pPr>
        <w:widowControl w:val="0"/>
        <w:tabs>
          <w:tab w:val="center" w:pos="0"/>
          <w:tab w:val="left" w:pos="1134"/>
          <w:tab w:val="center" w:pos="4153"/>
          <w:tab w:val="right" w:pos="8306"/>
        </w:tabs>
        <w:jc w:val="center"/>
        <w:rPr>
          <w:b/>
          <w:bCs/>
          <w:color w:val="000000"/>
          <w:sz w:val="28"/>
          <w:szCs w:val="28"/>
          <w:shd w:val="clear" w:color="auto" w:fill="FFFFFF"/>
        </w:rPr>
      </w:pPr>
    </w:p>
    <w:p w14:paraId="1692E98A" w14:textId="422D9589" w:rsidR="00D616CA" w:rsidRPr="00462224" w:rsidRDefault="004651C9" w:rsidP="001B7354">
      <w:pPr>
        <w:widowControl w:val="0"/>
        <w:tabs>
          <w:tab w:val="center" w:pos="0"/>
          <w:tab w:val="left" w:pos="1134"/>
          <w:tab w:val="center" w:pos="4153"/>
          <w:tab w:val="right" w:pos="8306"/>
        </w:tabs>
        <w:jc w:val="center"/>
        <w:rPr>
          <w:b/>
          <w:szCs w:val="24"/>
        </w:rPr>
      </w:pPr>
      <w:r w:rsidRPr="00BC6192">
        <w:rPr>
          <w:b/>
          <w:bCs/>
          <w:color w:val="000000"/>
          <w:sz w:val="28"/>
          <w:szCs w:val="28"/>
          <w:shd w:val="clear" w:color="auto" w:fill="FFFFFF"/>
        </w:rPr>
        <w:t>SKUODO RAJONO</w:t>
      </w:r>
      <w:r w:rsidR="00D616CA" w:rsidRPr="00BC6192">
        <w:rPr>
          <w:b/>
          <w:bCs/>
          <w:color w:val="000000"/>
          <w:sz w:val="28"/>
          <w:szCs w:val="28"/>
          <w:shd w:val="clear" w:color="auto" w:fill="FFFFFF"/>
        </w:rPr>
        <w:t xml:space="preserve"> SAVIVALDYBĖS TARYBA</w:t>
      </w:r>
      <w:r w:rsidR="00D616CA" w:rsidRPr="000633B2">
        <w:rPr>
          <w:color w:val="000000"/>
          <w:sz w:val="28"/>
          <w:szCs w:val="28"/>
        </w:rPr>
        <w:br/>
      </w:r>
      <w:r w:rsidR="00D616CA" w:rsidRPr="00462224">
        <w:rPr>
          <w:color w:val="000000"/>
          <w:szCs w:val="24"/>
        </w:rPr>
        <w:br/>
      </w:r>
      <w:r w:rsidR="00D616CA" w:rsidRPr="00462224">
        <w:rPr>
          <w:b/>
          <w:bCs/>
          <w:color w:val="000000"/>
          <w:szCs w:val="24"/>
          <w:shd w:val="clear" w:color="auto" w:fill="FFFFFF"/>
        </w:rPr>
        <w:t>SPRENDIMAS</w:t>
      </w:r>
    </w:p>
    <w:p w14:paraId="2B1CD94C" w14:textId="2C311306" w:rsidR="003601DA" w:rsidRDefault="00410C48" w:rsidP="00F858EB">
      <w:pPr>
        <w:jc w:val="center"/>
        <w:rPr>
          <w:b/>
          <w:noProof/>
        </w:rPr>
      </w:pPr>
      <w:bookmarkStart w:id="0" w:name="_Hlk178750094"/>
      <w:bookmarkStart w:id="1" w:name="_Hlk187656262"/>
      <w:bookmarkStart w:id="2" w:name="Pavadinimas"/>
      <w:r w:rsidRPr="00DB0229">
        <w:rPr>
          <w:b/>
          <w:noProof/>
        </w:rPr>
        <w:t>D</w:t>
      </w:r>
      <w:r>
        <w:rPr>
          <w:b/>
          <w:noProof/>
        </w:rPr>
        <w:t>ĖL</w:t>
      </w:r>
      <w:r w:rsidRPr="00B71F5D">
        <w:rPr>
          <w:b/>
          <w:noProof/>
        </w:rPr>
        <w:t xml:space="preserve"> 2024 M. </w:t>
      </w:r>
      <w:r>
        <w:rPr>
          <w:b/>
          <w:noProof/>
        </w:rPr>
        <w:t>GRUODŽIO 2 </w:t>
      </w:r>
      <w:r w:rsidRPr="00B71F5D">
        <w:rPr>
          <w:b/>
          <w:noProof/>
        </w:rPr>
        <w:t>D. VALSTYBINĖS ŽEMĖS NUOMOS SUTARTIES</w:t>
      </w:r>
    </w:p>
    <w:p w14:paraId="324163E0" w14:textId="564B8AE8" w:rsidR="00410C48" w:rsidRDefault="00410C48" w:rsidP="00F858EB">
      <w:pPr>
        <w:jc w:val="center"/>
        <w:rPr>
          <w:b/>
          <w:caps/>
          <w:szCs w:val="24"/>
        </w:rPr>
      </w:pPr>
      <w:r w:rsidRPr="00B71F5D">
        <w:rPr>
          <w:b/>
          <w:noProof/>
        </w:rPr>
        <w:t xml:space="preserve"> NR. </w:t>
      </w:r>
      <w:r>
        <w:rPr>
          <w:b/>
          <w:noProof/>
        </w:rPr>
        <w:t>(4.1.8.) R5-819</w:t>
      </w:r>
      <w:r w:rsidRPr="00B71F5D">
        <w:rPr>
          <w:b/>
          <w:noProof/>
        </w:rPr>
        <w:t xml:space="preserve"> PAKEITIMO</w:t>
      </w:r>
      <w:r w:rsidRPr="005369D5" w:rsidDel="00410C48">
        <w:rPr>
          <w:b/>
          <w:caps/>
          <w:szCs w:val="24"/>
        </w:rPr>
        <w:t xml:space="preserve"> </w:t>
      </w:r>
      <w:bookmarkStart w:id="3" w:name="Data"/>
      <w:bookmarkEnd w:id="0"/>
      <w:bookmarkEnd w:id="1"/>
      <w:bookmarkEnd w:id="2"/>
    </w:p>
    <w:p w14:paraId="759B1CA9" w14:textId="77777777" w:rsidR="00410C48" w:rsidRDefault="00410C48" w:rsidP="00F858EB">
      <w:pPr>
        <w:jc w:val="center"/>
        <w:rPr>
          <w:b/>
          <w:caps/>
          <w:szCs w:val="24"/>
        </w:rPr>
      </w:pPr>
    </w:p>
    <w:p w14:paraId="65921104" w14:textId="77777777" w:rsidR="00410C48" w:rsidRDefault="00410C48" w:rsidP="00F858EB">
      <w:pPr>
        <w:jc w:val="center"/>
        <w:rPr>
          <w:b/>
          <w:caps/>
          <w:szCs w:val="24"/>
        </w:rPr>
      </w:pPr>
    </w:p>
    <w:p w14:paraId="486ADCD0" w14:textId="3655F00C" w:rsidR="000B6775" w:rsidRDefault="000B6775" w:rsidP="00F858EB">
      <w:pPr>
        <w:jc w:val="center"/>
        <w:rPr>
          <w:rFonts w:asciiTheme="majorBidi" w:hAnsiTheme="majorBidi" w:cstheme="majorBidi"/>
          <w:szCs w:val="24"/>
        </w:rPr>
      </w:pPr>
      <w:r w:rsidRPr="000B6775">
        <w:rPr>
          <w:rFonts w:asciiTheme="majorBidi" w:hAnsiTheme="majorBidi" w:cstheme="majorBidi"/>
          <w:szCs w:val="24"/>
        </w:rPr>
        <w:t>202</w:t>
      </w:r>
      <w:r w:rsidR="00410C48">
        <w:rPr>
          <w:rFonts w:asciiTheme="majorBidi" w:hAnsiTheme="majorBidi" w:cstheme="majorBidi"/>
          <w:szCs w:val="24"/>
        </w:rPr>
        <w:t>6</w:t>
      </w:r>
      <w:r w:rsidRPr="000B6775">
        <w:rPr>
          <w:rFonts w:asciiTheme="majorBidi" w:hAnsiTheme="majorBidi" w:cstheme="majorBidi"/>
          <w:szCs w:val="24"/>
        </w:rPr>
        <w:t xml:space="preserve"> m.</w:t>
      </w:r>
      <w:r>
        <w:rPr>
          <w:rFonts w:asciiTheme="majorBidi" w:hAnsiTheme="majorBidi" w:cstheme="majorBidi"/>
          <w:szCs w:val="24"/>
        </w:rPr>
        <w:t xml:space="preserve"> </w:t>
      </w:r>
      <w:r w:rsidR="00410C48">
        <w:rPr>
          <w:rFonts w:asciiTheme="majorBidi" w:hAnsiTheme="majorBidi" w:cstheme="majorBidi"/>
          <w:szCs w:val="24"/>
        </w:rPr>
        <w:t>gegužės</w:t>
      </w:r>
      <w:r w:rsidR="00D426E9">
        <w:rPr>
          <w:rFonts w:asciiTheme="majorBidi" w:hAnsiTheme="majorBidi" w:cstheme="majorBidi"/>
          <w:szCs w:val="24"/>
        </w:rPr>
        <w:t xml:space="preserve"> 18 </w:t>
      </w:r>
      <w:r w:rsidRPr="000B6775">
        <w:rPr>
          <w:rFonts w:asciiTheme="majorBidi" w:hAnsiTheme="majorBidi" w:cstheme="majorBidi"/>
          <w:szCs w:val="24"/>
        </w:rPr>
        <w:t xml:space="preserve">d. </w:t>
      </w:r>
      <w:bookmarkEnd w:id="3"/>
      <w:r w:rsidRPr="000B6775">
        <w:rPr>
          <w:rFonts w:asciiTheme="majorBidi" w:hAnsiTheme="majorBidi" w:cstheme="majorBidi"/>
          <w:szCs w:val="24"/>
        </w:rPr>
        <w:t xml:space="preserve">Nr. </w:t>
      </w:r>
      <w:bookmarkStart w:id="4" w:name="Nr"/>
      <w:r>
        <w:rPr>
          <w:rFonts w:asciiTheme="majorBidi" w:hAnsiTheme="majorBidi" w:cstheme="majorBidi"/>
          <w:szCs w:val="24"/>
        </w:rPr>
        <w:t>T10</w:t>
      </w:r>
      <w:r w:rsidRPr="000B6775">
        <w:rPr>
          <w:rFonts w:asciiTheme="majorBidi" w:hAnsiTheme="majorBidi" w:cstheme="majorBidi"/>
          <w:szCs w:val="24"/>
        </w:rPr>
        <w:t>-</w:t>
      </w:r>
      <w:r w:rsidR="00D426E9">
        <w:rPr>
          <w:rFonts w:asciiTheme="majorBidi" w:hAnsiTheme="majorBidi" w:cstheme="majorBidi"/>
          <w:szCs w:val="24"/>
        </w:rPr>
        <w:t>95</w:t>
      </w:r>
    </w:p>
    <w:p w14:paraId="0EDF52FF" w14:textId="73FADAEE" w:rsidR="000B6775" w:rsidRDefault="00EE125F" w:rsidP="00F858EB">
      <w:pPr>
        <w:jc w:val="center"/>
        <w:rPr>
          <w:rFonts w:asciiTheme="majorBidi" w:hAnsiTheme="majorBidi" w:cstheme="majorBidi"/>
          <w:szCs w:val="24"/>
        </w:rPr>
      </w:pPr>
      <w:r>
        <w:rPr>
          <w:rFonts w:asciiTheme="majorBidi" w:hAnsiTheme="majorBidi" w:cstheme="majorBidi"/>
          <w:szCs w:val="24"/>
        </w:rPr>
        <w:t>Skuodas</w:t>
      </w:r>
    </w:p>
    <w:p w14:paraId="302A5E4F" w14:textId="77777777" w:rsidR="00591649" w:rsidRDefault="00591649" w:rsidP="00F858EB">
      <w:pPr>
        <w:jc w:val="center"/>
        <w:rPr>
          <w:rFonts w:asciiTheme="majorBidi" w:hAnsiTheme="majorBidi" w:cstheme="majorBidi"/>
          <w:szCs w:val="24"/>
        </w:rPr>
      </w:pPr>
    </w:p>
    <w:bookmarkEnd w:id="4"/>
    <w:p w14:paraId="2606EF20" w14:textId="77777777" w:rsidR="00410C48" w:rsidRDefault="00410C48" w:rsidP="00E265AF">
      <w:pPr>
        <w:pStyle w:val="Antrats"/>
        <w:tabs>
          <w:tab w:val="clear" w:pos="4153"/>
          <w:tab w:val="clear" w:pos="8306"/>
        </w:tabs>
        <w:ind w:firstLine="1247"/>
        <w:jc w:val="both"/>
        <w:rPr>
          <w:rFonts w:asciiTheme="majorBidi" w:hAnsiTheme="majorBidi" w:cstheme="majorBidi"/>
          <w:caps w:val="0"/>
          <w:szCs w:val="24"/>
        </w:rPr>
      </w:pPr>
    </w:p>
    <w:p w14:paraId="4EB0BC79" w14:textId="0D638D12" w:rsidR="000B6775" w:rsidRPr="003601DA" w:rsidRDefault="00410C48" w:rsidP="007C0DF5">
      <w:pPr>
        <w:pStyle w:val="Antrats"/>
        <w:tabs>
          <w:tab w:val="clear" w:pos="4153"/>
          <w:tab w:val="clear" w:pos="8306"/>
        </w:tabs>
        <w:ind w:firstLine="1247"/>
        <w:jc w:val="both"/>
        <w:rPr>
          <w:rFonts w:cstheme="majorBidi"/>
          <w:caps w:val="0"/>
          <w:szCs w:val="24"/>
        </w:rPr>
      </w:pPr>
      <w:r w:rsidRPr="003601DA">
        <w:rPr>
          <w:caps w:val="0"/>
          <w:szCs w:val="24"/>
        </w:rPr>
        <w:t xml:space="preserve">Vadovaudamasi Lietuvos Respublikos vietos savivaldos įstatymo 15 straipsnio 2 dalies 20 punktu, Lietuvos Respublikos žemės įstatymo 7 straipsnio 1 dalies 2 punktu </w:t>
      </w:r>
      <w:r w:rsidRPr="00B234A3">
        <w:rPr>
          <w:caps w:val="0"/>
          <w:szCs w:val="24"/>
        </w:rPr>
        <w:t xml:space="preserve">ir 9 </w:t>
      </w:r>
      <w:r w:rsidR="00B234A3" w:rsidRPr="00B234A3">
        <w:rPr>
          <w:iCs/>
          <w:caps w:val="0"/>
        </w:rPr>
        <w:t xml:space="preserve">straipsnio 1 dalies 1 punktu, 6 dalies 1 punktu, 32 straipsnio 5 dalies 1 punktu, </w:t>
      </w:r>
      <w:r w:rsidR="00B234A3" w:rsidRPr="00B234A3">
        <w:rPr>
          <w:caps w:val="0"/>
        </w:rPr>
        <w:t xml:space="preserve">Lietuvos Respublikos žemės įstatymo Nr. I-446 2, 7, 8, 9, 10, 11, 13, 13-1, 15, 22, 23, 29, 30-1, 31, 32, 34, 35, 36-1, 36-2, 37, 39, 40, 45, 46, 47, 49, 50, 51, 52 straipsnių pakeitimo ir 55 straipsnio pripažinimo netekusiu galios įstatymo 33 straipsnio </w:t>
      </w:r>
      <w:r w:rsidR="00B234A3" w:rsidRPr="007F3326">
        <w:rPr>
          <w:bCs/>
          <w:caps w:val="0"/>
        </w:rPr>
        <w:t xml:space="preserve">13 </w:t>
      </w:r>
      <w:r w:rsidR="00B234A3" w:rsidRPr="00B234A3">
        <w:rPr>
          <w:bCs/>
          <w:caps w:val="0"/>
        </w:rPr>
        <w:t>dalimi,</w:t>
      </w:r>
      <w:r w:rsidRPr="00B234A3">
        <w:rPr>
          <w:caps w:val="0"/>
          <w:szCs w:val="24"/>
        </w:rPr>
        <w:t xml:space="preserve"> </w:t>
      </w:r>
      <w:r w:rsidRPr="00B234A3">
        <w:rPr>
          <w:iCs/>
          <w:caps w:val="0"/>
        </w:rPr>
        <w:t>Kitos paskirties valstybinės žemės sklypų pardavimo ir nuom</w:t>
      </w:r>
      <w:r w:rsidRPr="003601DA">
        <w:rPr>
          <w:iCs/>
          <w:caps w:val="0"/>
        </w:rPr>
        <w:t>os taisykl</w:t>
      </w:r>
      <w:r w:rsidR="007F3326">
        <w:rPr>
          <w:iCs/>
          <w:caps w:val="0"/>
        </w:rPr>
        <w:t>ių</w:t>
      </w:r>
      <w:r w:rsidRPr="003601DA">
        <w:rPr>
          <w:iCs/>
          <w:caps w:val="0"/>
        </w:rPr>
        <w:t xml:space="preserve">, </w:t>
      </w:r>
      <w:r w:rsidRPr="003601DA">
        <w:rPr>
          <w:iCs/>
          <w:caps w:val="0"/>
          <w:szCs w:val="24"/>
        </w:rPr>
        <w:t>patvirtint</w:t>
      </w:r>
      <w:r w:rsidR="007F3326">
        <w:rPr>
          <w:iCs/>
          <w:caps w:val="0"/>
          <w:szCs w:val="24"/>
        </w:rPr>
        <w:t>ų</w:t>
      </w:r>
      <w:r w:rsidRPr="003601DA">
        <w:rPr>
          <w:iCs/>
          <w:caps w:val="0"/>
          <w:szCs w:val="24"/>
        </w:rPr>
        <w:t xml:space="preserve"> Lietuvos Respublikos Vyriausybės 1999 m. kovo 9 d. nutarimu Nr. 260 „Dėl Kitos paskirties valstybinės žemės sklypų pardavimo ir nuomos taisyklių patvirtinimo“</w:t>
      </w:r>
      <w:r w:rsidR="007F3326">
        <w:rPr>
          <w:iCs/>
          <w:caps w:val="0"/>
          <w:szCs w:val="24"/>
        </w:rPr>
        <w:t>,</w:t>
      </w:r>
      <w:r w:rsidRPr="003601DA">
        <w:rPr>
          <w:iCs/>
          <w:caps w:val="0"/>
          <w:szCs w:val="24"/>
        </w:rPr>
        <w:t xml:space="preserve"> </w:t>
      </w:r>
      <w:r w:rsidR="00317A23">
        <w:rPr>
          <w:iCs/>
          <w:caps w:val="0"/>
          <w:szCs w:val="24"/>
        </w:rPr>
        <w:t>2</w:t>
      </w:r>
      <w:r w:rsidR="0006356B">
        <w:t xml:space="preserve"> </w:t>
      </w:r>
      <w:r w:rsidR="0006356B" w:rsidRPr="0006356B">
        <w:rPr>
          <w:caps w:val="0"/>
        </w:rPr>
        <w:t>ir</w:t>
      </w:r>
      <w:r w:rsidR="0006356B">
        <w:t xml:space="preserve"> 47</w:t>
      </w:r>
      <w:r w:rsidR="003601DA" w:rsidRPr="003601DA">
        <w:t xml:space="preserve"> </w:t>
      </w:r>
      <w:r w:rsidR="003601DA" w:rsidRPr="003601DA">
        <w:rPr>
          <w:caps w:val="0"/>
        </w:rPr>
        <w:t>punkt</w:t>
      </w:r>
      <w:r w:rsidR="0006356B">
        <w:rPr>
          <w:caps w:val="0"/>
        </w:rPr>
        <w:t>ais</w:t>
      </w:r>
      <w:r w:rsidR="003601DA" w:rsidRPr="003601DA">
        <w:rPr>
          <w:caps w:val="0"/>
        </w:rPr>
        <w:t xml:space="preserve">, </w:t>
      </w:r>
      <w:r w:rsidR="003A3B99" w:rsidRPr="003601DA">
        <w:rPr>
          <w:caps w:val="0"/>
        </w:rPr>
        <w:t xml:space="preserve">atsižvelgdama </w:t>
      </w:r>
      <w:r w:rsidRPr="003601DA">
        <w:rPr>
          <w:caps w:val="0"/>
        </w:rPr>
        <w:t xml:space="preserve">į </w:t>
      </w:r>
      <w:r w:rsidR="00D426E9">
        <w:rPr>
          <w:i/>
          <w:iCs/>
          <w:caps w:val="0"/>
          <w:szCs w:val="24"/>
        </w:rPr>
        <w:t>(duomenys neskelbtini)</w:t>
      </w:r>
      <w:r w:rsidRPr="003601DA">
        <w:rPr>
          <w:caps w:val="0"/>
          <w:szCs w:val="24"/>
        </w:rPr>
        <w:t xml:space="preserve"> 2026 m. balandžio 23 d. prašymą,</w:t>
      </w:r>
      <w:r w:rsidR="003A3B99" w:rsidRPr="003601DA">
        <w:rPr>
          <w:rFonts w:cstheme="majorBidi"/>
          <w:caps w:val="0"/>
          <w:szCs w:val="24"/>
        </w:rPr>
        <w:t xml:space="preserve"> </w:t>
      </w:r>
      <w:r w:rsidR="00CA48F2" w:rsidRPr="003601DA">
        <w:rPr>
          <w:rFonts w:cstheme="majorBidi"/>
          <w:caps w:val="0"/>
          <w:szCs w:val="24"/>
        </w:rPr>
        <w:t>Skuodo</w:t>
      </w:r>
      <w:r w:rsidR="000B6775" w:rsidRPr="003601DA">
        <w:rPr>
          <w:rFonts w:cstheme="majorBidi"/>
          <w:caps w:val="0"/>
          <w:szCs w:val="24"/>
        </w:rPr>
        <w:t xml:space="preserve"> rajono savivaldybės taryba  </w:t>
      </w:r>
      <w:r w:rsidR="000B6775" w:rsidRPr="00D426E9">
        <w:rPr>
          <w:rFonts w:cstheme="majorBidi"/>
          <w:caps w:val="0"/>
          <w:spacing w:val="40"/>
          <w:szCs w:val="24"/>
        </w:rPr>
        <w:t>n</w:t>
      </w:r>
      <w:r w:rsidR="00D426E9" w:rsidRPr="00D426E9">
        <w:rPr>
          <w:rFonts w:cstheme="majorBidi"/>
          <w:caps w:val="0"/>
          <w:spacing w:val="40"/>
          <w:szCs w:val="24"/>
        </w:rPr>
        <w:t>usprendžia</w:t>
      </w:r>
      <w:r w:rsidR="000B6775" w:rsidRPr="003601DA">
        <w:rPr>
          <w:rFonts w:cstheme="majorBidi"/>
          <w:caps w:val="0"/>
          <w:szCs w:val="24"/>
        </w:rPr>
        <w:t>:</w:t>
      </w:r>
      <w:r w:rsidR="000B6775" w:rsidRPr="003601DA">
        <w:rPr>
          <w:rFonts w:cstheme="majorBidi"/>
          <w:caps w:val="0"/>
          <w:color w:val="000000"/>
          <w:szCs w:val="24"/>
        </w:rPr>
        <w:t xml:space="preserve"> </w:t>
      </w:r>
      <w:r w:rsidR="000B6775" w:rsidRPr="003601DA">
        <w:rPr>
          <w:rFonts w:cstheme="majorBidi"/>
          <w:caps w:val="0"/>
          <w:szCs w:val="24"/>
        </w:rPr>
        <w:t xml:space="preserve"> </w:t>
      </w:r>
    </w:p>
    <w:p w14:paraId="38AA7CF6" w14:textId="7111CEBC" w:rsidR="003601DA" w:rsidRPr="003601DA" w:rsidRDefault="00F201D4" w:rsidP="007C0DF5">
      <w:pPr>
        <w:ind w:firstLine="1247"/>
        <w:jc w:val="both"/>
        <w:rPr>
          <w:szCs w:val="24"/>
        </w:rPr>
      </w:pPr>
      <w:r w:rsidRPr="003601DA">
        <w:rPr>
          <w:color w:val="212529"/>
          <w:shd w:val="clear" w:color="auto" w:fill="FFFFFF"/>
        </w:rPr>
        <w:t xml:space="preserve">1. </w:t>
      </w:r>
      <w:r w:rsidR="003601DA" w:rsidRPr="003601DA">
        <w:rPr>
          <w:color w:val="212529"/>
          <w:shd w:val="clear" w:color="auto" w:fill="FFFFFF"/>
        </w:rPr>
        <w:t>P</w:t>
      </w:r>
      <w:r w:rsidR="003601DA" w:rsidRPr="003601DA">
        <w:rPr>
          <w:szCs w:val="24"/>
        </w:rPr>
        <w:t xml:space="preserve">akeisti </w:t>
      </w:r>
      <w:bookmarkStart w:id="5" w:name="_Hlk218077754"/>
      <w:r w:rsidR="003601DA" w:rsidRPr="003601DA">
        <w:rPr>
          <w:szCs w:val="24"/>
        </w:rPr>
        <w:t xml:space="preserve">2024 m. </w:t>
      </w:r>
      <w:bookmarkEnd w:id="5"/>
      <w:r w:rsidR="003601DA" w:rsidRPr="003601DA">
        <w:rPr>
          <w:szCs w:val="24"/>
        </w:rPr>
        <w:t xml:space="preserve">gruodžio 2 d. sutartį </w:t>
      </w:r>
      <w:r w:rsidR="003601DA" w:rsidRPr="003601DA">
        <w:rPr>
          <w:bCs/>
          <w:szCs w:val="24"/>
        </w:rPr>
        <w:t xml:space="preserve">Nr. (4.1.8.) R5-819 (2025 m. vasario 5 d. </w:t>
      </w:r>
      <w:r w:rsidR="007F3326">
        <w:rPr>
          <w:bCs/>
          <w:szCs w:val="24"/>
        </w:rPr>
        <w:t>s</w:t>
      </w:r>
      <w:r w:rsidR="003601DA" w:rsidRPr="003601DA">
        <w:rPr>
          <w:bCs/>
          <w:szCs w:val="24"/>
        </w:rPr>
        <w:t>usitarimas Nr. ŽS-3 (15.3.13 Mr) ,,Dėl valstybinės žemės nuomos 2024 m. gruodžio 2 d. sutarties Nr. (4.1.8.) R5-819 pakeitimo</w:t>
      </w:r>
      <w:r w:rsidR="007F3326">
        <w:rPr>
          <w:bCs/>
          <w:szCs w:val="24"/>
        </w:rPr>
        <w:t>“</w:t>
      </w:r>
      <w:r w:rsidR="003601DA" w:rsidRPr="003601DA">
        <w:rPr>
          <w:caps/>
          <w:szCs w:val="24"/>
        </w:rPr>
        <w:t>)</w:t>
      </w:r>
      <w:r w:rsidR="003601DA" w:rsidRPr="003601DA">
        <w:rPr>
          <w:szCs w:val="24"/>
        </w:rPr>
        <w:t xml:space="preserve"> dėl kitos paskirties valstybinės žemės sklypo (unikalus Nr. 4400-4253-4538), esančio Vilniaus g. 11, Skuodo mieste, nuomos.</w:t>
      </w:r>
    </w:p>
    <w:p w14:paraId="196E1408" w14:textId="5334EE45" w:rsidR="00EE44DD" w:rsidRPr="003601DA" w:rsidRDefault="00F201D4" w:rsidP="007C0DF5">
      <w:pPr>
        <w:widowControl w:val="0"/>
        <w:tabs>
          <w:tab w:val="center" w:pos="851"/>
          <w:tab w:val="left" w:pos="1134"/>
          <w:tab w:val="center" w:pos="4153"/>
          <w:tab w:val="right" w:pos="8306"/>
        </w:tabs>
        <w:ind w:firstLine="1247"/>
        <w:jc w:val="both"/>
      </w:pPr>
      <w:r w:rsidRPr="003601DA">
        <w:rPr>
          <w:rFonts w:asciiTheme="majorBidi" w:hAnsiTheme="majorBidi"/>
        </w:rPr>
        <w:t xml:space="preserve">2. </w:t>
      </w:r>
      <w:r w:rsidR="00EE44DD" w:rsidRPr="003601DA">
        <w:rPr>
          <w:rFonts w:asciiTheme="majorBidi" w:hAnsiTheme="majorBidi"/>
        </w:rPr>
        <w:t xml:space="preserve">Pavesti Skuodo rajono savivaldybės merui Stasiui Gutautui pasirašyti </w:t>
      </w:r>
      <w:r w:rsidR="007F3326">
        <w:rPr>
          <w:rFonts w:asciiTheme="majorBidi" w:hAnsiTheme="majorBidi"/>
        </w:rPr>
        <w:t>s</w:t>
      </w:r>
      <w:r w:rsidR="00591649" w:rsidRPr="003601DA">
        <w:rPr>
          <w:rFonts w:asciiTheme="majorBidi" w:hAnsiTheme="majorBidi"/>
        </w:rPr>
        <w:t>usitarimą</w:t>
      </w:r>
      <w:r w:rsidR="00EE44DD" w:rsidRPr="003601DA">
        <w:rPr>
          <w:rFonts w:asciiTheme="majorBidi" w:hAnsiTheme="majorBidi"/>
        </w:rPr>
        <w:t xml:space="preserve"> ir </w:t>
      </w:r>
      <w:r w:rsidR="00EE44DD" w:rsidRPr="003601DA">
        <w:t>visus</w:t>
      </w:r>
      <w:r w:rsidR="00163B8B" w:rsidRPr="003601DA">
        <w:t xml:space="preserve"> </w:t>
      </w:r>
      <w:r w:rsidR="00EE44DD" w:rsidRPr="003601DA">
        <w:t>kitus dokumentus, susijusius su šiuo pavedimu</w:t>
      </w:r>
      <w:r w:rsidR="0088341A" w:rsidRPr="003601DA">
        <w:t xml:space="preserve"> </w:t>
      </w:r>
      <w:r w:rsidR="0088341A" w:rsidRPr="003601DA">
        <w:rPr>
          <w:szCs w:val="24"/>
        </w:rPr>
        <w:t>(pridedama)</w:t>
      </w:r>
      <w:r w:rsidR="00EE44DD" w:rsidRPr="003601DA">
        <w:t>.</w:t>
      </w:r>
    </w:p>
    <w:p w14:paraId="01E2D8CC" w14:textId="5187CAA4" w:rsidR="006D60E7" w:rsidRPr="003601DA" w:rsidRDefault="003601DA" w:rsidP="007C0DF5">
      <w:pPr>
        <w:pStyle w:val="Sraopastraipa"/>
        <w:widowControl w:val="0"/>
        <w:tabs>
          <w:tab w:val="center" w:pos="851"/>
          <w:tab w:val="left" w:pos="1134"/>
          <w:tab w:val="center" w:pos="4153"/>
          <w:tab w:val="right" w:pos="8306"/>
        </w:tabs>
        <w:ind w:left="0" w:firstLine="1247"/>
        <w:jc w:val="both"/>
        <w:rPr>
          <w:szCs w:val="24"/>
        </w:rPr>
      </w:pPr>
      <w:r w:rsidRPr="003601DA">
        <w:rPr>
          <w:szCs w:val="24"/>
        </w:rPr>
        <w:t>3</w:t>
      </w:r>
      <w:r w:rsidR="00F201D4" w:rsidRPr="003601DA">
        <w:rPr>
          <w:szCs w:val="24"/>
        </w:rPr>
        <w:t xml:space="preserve">. </w:t>
      </w:r>
      <w:r w:rsidR="006D60E7" w:rsidRPr="003601DA">
        <w:rPr>
          <w:szCs w:val="24"/>
        </w:rPr>
        <w:t xml:space="preserve">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 </w:t>
      </w:r>
    </w:p>
    <w:p w14:paraId="7AE91101" w14:textId="77777777" w:rsidR="000254FF" w:rsidRPr="000B6775" w:rsidRDefault="000254FF" w:rsidP="00163B8B">
      <w:pPr>
        <w:pStyle w:val="Pagrindiniotekstotrauka2"/>
        <w:spacing w:after="0" w:line="240" w:lineRule="auto"/>
        <w:ind w:left="0" w:firstLine="1247"/>
        <w:jc w:val="both"/>
        <w:rPr>
          <w:rFonts w:asciiTheme="majorBidi" w:hAnsiTheme="majorBidi"/>
        </w:rPr>
      </w:pPr>
    </w:p>
    <w:p w14:paraId="3471427F" w14:textId="77777777" w:rsidR="003D313B" w:rsidRDefault="003D313B" w:rsidP="00BC6192">
      <w:pPr>
        <w:tabs>
          <w:tab w:val="left" w:pos="5670"/>
          <w:tab w:val="left" w:pos="7044"/>
        </w:tabs>
        <w:jc w:val="both"/>
        <w:rPr>
          <w:rFonts w:asciiTheme="majorBidi" w:hAnsiTheme="majorBidi"/>
          <w:szCs w:val="24"/>
        </w:rPr>
      </w:pPr>
    </w:p>
    <w:p w14:paraId="33364C40" w14:textId="77777777" w:rsidR="00D426E9" w:rsidRDefault="00D426E9" w:rsidP="00BC6192">
      <w:pPr>
        <w:tabs>
          <w:tab w:val="left" w:pos="5670"/>
          <w:tab w:val="left" w:pos="7044"/>
        </w:tabs>
        <w:jc w:val="both"/>
        <w:rPr>
          <w:rFonts w:asciiTheme="majorBidi" w:hAnsiTheme="majorBidi"/>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426E9" w14:paraId="619BB317" w14:textId="77777777" w:rsidTr="00D426E9">
        <w:tc>
          <w:tcPr>
            <w:tcW w:w="4814" w:type="dxa"/>
          </w:tcPr>
          <w:p w14:paraId="029752CE" w14:textId="08DF5D19" w:rsidR="00D426E9" w:rsidRDefault="00D426E9" w:rsidP="00D426E9">
            <w:pPr>
              <w:tabs>
                <w:tab w:val="left" w:pos="5670"/>
                <w:tab w:val="left" w:pos="7044"/>
              </w:tabs>
              <w:ind w:hanging="120"/>
              <w:jc w:val="both"/>
              <w:rPr>
                <w:rFonts w:asciiTheme="majorBidi" w:hAnsiTheme="majorBidi"/>
                <w:szCs w:val="24"/>
              </w:rPr>
            </w:pPr>
            <w:r>
              <w:rPr>
                <w:rFonts w:asciiTheme="majorBidi" w:hAnsiTheme="majorBidi"/>
                <w:szCs w:val="24"/>
              </w:rPr>
              <w:t>Savivaldybės meras</w:t>
            </w:r>
          </w:p>
        </w:tc>
        <w:tc>
          <w:tcPr>
            <w:tcW w:w="4815" w:type="dxa"/>
          </w:tcPr>
          <w:p w14:paraId="02506768" w14:textId="77777777" w:rsidR="00D426E9" w:rsidRDefault="00D426E9" w:rsidP="00BC6192">
            <w:pPr>
              <w:tabs>
                <w:tab w:val="left" w:pos="5670"/>
                <w:tab w:val="left" w:pos="7044"/>
              </w:tabs>
              <w:jc w:val="both"/>
              <w:rPr>
                <w:rFonts w:asciiTheme="majorBidi" w:hAnsiTheme="majorBidi"/>
                <w:szCs w:val="24"/>
              </w:rPr>
            </w:pPr>
          </w:p>
        </w:tc>
      </w:tr>
    </w:tbl>
    <w:p w14:paraId="259F9A5D" w14:textId="795B7FAA" w:rsidR="00502E24" w:rsidRPr="000B6775" w:rsidRDefault="00502E24" w:rsidP="00BC6192">
      <w:pPr>
        <w:tabs>
          <w:tab w:val="left" w:pos="5670"/>
          <w:tab w:val="left" w:pos="7044"/>
        </w:tabs>
        <w:jc w:val="both"/>
        <w:rPr>
          <w:rFonts w:asciiTheme="majorBidi" w:hAnsiTheme="majorBidi"/>
          <w:szCs w:val="24"/>
        </w:rPr>
      </w:pPr>
    </w:p>
    <w:p w14:paraId="7BD553D7" w14:textId="77777777" w:rsidR="00B96E27" w:rsidRPr="000B6775" w:rsidRDefault="00B96E27" w:rsidP="000B6775">
      <w:pPr>
        <w:ind w:firstLine="1247"/>
        <w:jc w:val="both"/>
        <w:rPr>
          <w:rFonts w:asciiTheme="majorBidi" w:hAnsiTheme="majorBidi"/>
          <w:lang w:eastAsia="de-DE"/>
        </w:rPr>
      </w:pPr>
    </w:p>
    <w:p w14:paraId="09C44092" w14:textId="77777777" w:rsidR="00B96E27" w:rsidRPr="000B6775" w:rsidRDefault="00B96E27" w:rsidP="000B6775">
      <w:pPr>
        <w:ind w:firstLine="1247"/>
        <w:jc w:val="both"/>
        <w:rPr>
          <w:rFonts w:asciiTheme="majorBidi" w:hAnsiTheme="majorBidi"/>
          <w:lang w:eastAsia="de-DE"/>
        </w:rPr>
      </w:pPr>
    </w:p>
    <w:p w14:paraId="0768D189" w14:textId="77777777" w:rsidR="00B96E27" w:rsidRPr="000B6775" w:rsidRDefault="00B96E27" w:rsidP="000B6775">
      <w:pPr>
        <w:ind w:firstLine="1247"/>
        <w:jc w:val="both"/>
        <w:rPr>
          <w:rFonts w:asciiTheme="majorBidi" w:hAnsiTheme="majorBidi"/>
          <w:lang w:eastAsia="de-DE"/>
        </w:rPr>
      </w:pPr>
    </w:p>
    <w:p w14:paraId="4B3173A5" w14:textId="77777777" w:rsidR="00E3282C" w:rsidRDefault="00E3282C" w:rsidP="000B6775">
      <w:pPr>
        <w:ind w:firstLine="1247"/>
        <w:jc w:val="both"/>
        <w:rPr>
          <w:rFonts w:asciiTheme="majorBidi" w:hAnsiTheme="majorBidi"/>
          <w:lang w:eastAsia="de-DE"/>
        </w:rPr>
      </w:pPr>
    </w:p>
    <w:p w14:paraId="7810D1DB" w14:textId="77777777" w:rsidR="003D313B" w:rsidRDefault="003D313B" w:rsidP="000B6775">
      <w:pPr>
        <w:ind w:firstLine="1247"/>
        <w:jc w:val="both"/>
        <w:rPr>
          <w:rFonts w:asciiTheme="majorBidi" w:hAnsiTheme="majorBidi"/>
          <w:lang w:eastAsia="de-DE"/>
        </w:rPr>
      </w:pPr>
    </w:p>
    <w:p w14:paraId="384FC8F4" w14:textId="77777777" w:rsidR="003D313B" w:rsidRPr="000B6775" w:rsidRDefault="003D313B" w:rsidP="000B6775">
      <w:pPr>
        <w:ind w:firstLine="1247"/>
        <w:jc w:val="both"/>
        <w:rPr>
          <w:rFonts w:asciiTheme="majorBidi" w:hAnsiTheme="majorBidi"/>
          <w:lang w:eastAsia="de-DE"/>
        </w:rPr>
      </w:pPr>
    </w:p>
    <w:p w14:paraId="432E6FD6" w14:textId="77777777" w:rsidR="00E3282C" w:rsidRPr="000B6775" w:rsidRDefault="00E3282C" w:rsidP="000B6775">
      <w:pPr>
        <w:ind w:firstLine="1247"/>
        <w:jc w:val="both"/>
        <w:rPr>
          <w:rFonts w:asciiTheme="majorBidi" w:hAnsiTheme="majorBidi"/>
          <w:lang w:eastAsia="de-DE"/>
        </w:rPr>
      </w:pPr>
    </w:p>
    <w:p w14:paraId="678537FC" w14:textId="77777777" w:rsidR="00E3282C" w:rsidRDefault="00E3282C" w:rsidP="001B7354">
      <w:pPr>
        <w:jc w:val="both"/>
        <w:rPr>
          <w:rFonts w:asciiTheme="majorBidi" w:hAnsiTheme="majorBidi"/>
          <w:lang w:eastAsia="de-DE"/>
        </w:rPr>
      </w:pPr>
    </w:p>
    <w:p w14:paraId="29A029D1" w14:textId="77777777" w:rsidR="001B7354" w:rsidRDefault="001B7354" w:rsidP="001B7354">
      <w:pPr>
        <w:jc w:val="both"/>
        <w:rPr>
          <w:rFonts w:asciiTheme="majorBidi" w:hAnsiTheme="majorBidi"/>
          <w:lang w:eastAsia="de-DE"/>
        </w:rPr>
      </w:pPr>
    </w:p>
    <w:p w14:paraId="5CAF4801" w14:textId="77777777" w:rsidR="009C2876" w:rsidRDefault="009C2876" w:rsidP="00F858EB">
      <w:pPr>
        <w:jc w:val="both"/>
        <w:rPr>
          <w:rFonts w:asciiTheme="majorBidi" w:hAnsiTheme="majorBidi"/>
          <w:lang w:eastAsia="de-DE"/>
        </w:rPr>
      </w:pPr>
    </w:p>
    <w:p w14:paraId="044BDBDC" w14:textId="77777777" w:rsidR="00F201D4" w:rsidRDefault="00F201D4" w:rsidP="000B6775">
      <w:pPr>
        <w:ind w:firstLine="1247"/>
        <w:jc w:val="both"/>
        <w:rPr>
          <w:rFonts w:asciiTheme="majorBidi" w:hAnsiTheme="majorBidi"/>
          <w:lang w:eastAsia="de-DE"/>
        </w:rPr>
      </w:pPr>
    </w:p>
    <w:p w14:paraId="0F03BC09" w14:textId="57532B85" w:rsidR="003D313B" w:rsidRPr="000B6775" w:rsidRDefault="007C0DF5" w:rsidP="00F858EB">
      <w:pPr>
        <w:jc w:val="both"/>
        <w:rPr>
          <w:rFonts w:asciiTheme="majorBidi" w:hAnsiTheme="majorBidi"/>
          <w:lang w:eastAsia="de-DE"/>
        </w:rPr>
      </w:pPr>
      <w:r>
        <w:rPr>
          <w:lang w:eastAsia="de-DE"/>
        </w:rPr>
        <w:t>Jolanta Juškienė</w:t>
      </w:r>
      <w:r w:rsidR="003D313B">
        <w:rPr>
          <w:lang w:eastAsia="de-DE"/>
        </w:rPr>
        <w:t xml:space="preserve">, tel. </w:t>
      </w:r>
      <w:r w:rsidR="003D313B" w:rsidRPr="00D24145">
        <w:rPr>
          <w:lang w:eastAsia="de-DE"/>
        </w:rPr>
        <w:t>(</w:t>
      </w:r>
      <w:r>
        <w:rPr>
          <w:lang w:eastAsia="de-DE"/>
        </w:rPr>
        <w:t>0</w:t>
      </w:r>
      <w:r w:rsidR="003D313B" w:rsidRPr="00D24145">
        <w:rPr>
          <w:lang w:eastAsia="de-DE"/>
        </w:rPr>
        <w:t xml:space="preserve"> 440</w:t>
      </w:r>
      <w:r w:rsidR="003D313B">
        <w:rPr>
          <w:lang w:eastAsia="de-DE"/>
        </w:rPr>
        <w:t xml:space="preserve">) </w:t>
      </w:r>
      <w:r w:rsidR="00163B8B">
        <w:rPr>
          <w:lang w:eastAsia="de-DE"/>
        </w:rPr>
        <w:t>4</w:t>
      </w:r>
      <w:r>
        <w:rPr>
          <w:lang w:eastAsia="de-DE"/>
        </w:rPr>
        <w:t>4</w:t>
      </w:r>
      <w:r w:rsidR="003D313B">
        <w:rPr>
          <w:lang w:eastAsia="de-DE"/>
        </w:rPr>
        <w:t xml:space="preserve"> </w:t>
      </w:r>
      <w:r>
        <w:rPr>
          <w:lang w:eastAsia="de-DE"/>
        </w:rPr>
        <w:t>868</w:t>
      </w:r>
    </w:p>
    <w:sectPr w:rsidR="003D313B" w:rsidRPr="000B6775" w:rsidSect="00BC6192">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32527" w14:textId="77777777" w:rsidR="005F64B0" w:rsidRDefault="005F64B0">
      <w:r>
        <w:separator/>
      </w:r>
    </w:p>
  </w:endnote>
  <w:endnote w:type="continuationSeparator" w:id="0">
    <w:p w14:paraId="7821F98D" w14:textId="77777777" w:rsidR="005F64B0" w:rsidRDefault="005F6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8B5F3" w14:textId="77777777" w:rsidR="001F6371" w:rsidRDefault="001F637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57FD5" w14:textId="77777777" w:rsidR="001F6371" w:rsidRDefault="001F6371">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5169" w14:textId="77777777" w:rsidR="001F6371" w:rsidRDefault="001F637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0FD4F" w14:textId="77777777" w:rsidR="005F64B0" w:rsidRDefault="005F64B0">
      <w:r>
        <w:separator/>
      </w:r>
    </w:p>
  </w:footnote>
  <w:footnote w:type="continuationSeparator" w:id="0">
    <w:p w14:paraId="42F3DDBF" w14:textId="77777777" w:rsidR="005F64B0" w:rsidRDefault="005F6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BF62" w14:textId="77777777" w:rsidR="001F6371" w:rsidRDefault="001F6371">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B908" w14:textId="77777777" w:rsidR="001F6371" w:rsidRDefault="00FE1D6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sidR="00591649">
      <w:rPr>
        <w:noProof/>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275BD" w14:textId="4A74B98D" w:rsidR="001F6371" w:rsidRPr="00B96E27" w:rsidRDefault="0011400F" w:rsidP="0011400F">
    <w:pPr>
      <w:tabs>
        <w:tab w:val="center" w:pos="4680"/>
        <w:tab w:val="right" w:pos="9360"/>
      </w:tabs>
      <w:jc w:val="right"/>
      <w:rPr>
        <w:b/>
        <w:bCs/>
        <w:i/>
        <w:iCs/>
        <w:szCs w:val="24"/>
        <w:lang w:eastAsia="lt-LT"/>
      </w:rPr>
    </w:pPr>
    <w:r>
      <w:rPr>
        <w:sz w:val="22"/>
        <w:szCs w:val="22"/>
        <w:lang w:eastAsia="lt-LT"/>
      </w:rPr>
      <w:tab/>
    </w:r>
    <w:r w:rsidRPr="00B96E27">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62CAA"/>
    <w:multiLevelType w:val="hybridMultilevel"/>
    <w:tmpl w:val="7BF04D7A"/>
    <w:lvl w:ilvl="0" w:tplc="68C83EAA">
      <w:start w:val="4"/>
      <w:numFmt w:val="decimal"/>
      <w:lvlText w:val="%1."/>
      <w:lvlJc w:val="left"/>
      <w:pPr>
        <w:ind w:left="1488" w:hanging="360"/>
      </w:pPr>
      <w:rPr>
        <w:rFonts w:hint="default"/>
      </w:rPr>
    </w:lvl>
    <w:lvl w:ilvl="1" w:tplc="04270019" w:tentative="1">
      <w:start w:val="1"/>
      <w:numFmt w:val="lowerLetter"/>
      <w:lvlText w:val="%2."/>
      <w:lvlJc w:val="left"/>
      <w:pPr>
        <w:ind w:left="2208" w:hanging="360"/>
      </w:pPr>
    </w:lvl>
    <w:lvl w:ilvl="2" w:tplc="0427001B" w:tentative="1">
      <w:start w:val="1"/>
      <w:numFmt w:val="lowerRoman"/>
      <w:lvlText w:val="%3."/>
      <w:lvlJc w:val="right"/>
      <w:pPr>
        <w:ind w:left="2928" w:hanging="180"/>
      </w:pPr>
    </w:lvl>
    <w:lvl w:ilvl="3" w:tplc="0427000F" w:tentative="1">
      <w:start w:val="1"/>
      <w:numFmt w:val="decimal"/>
      <w:lvlText w:val="%4."/>
      <w:lvlJc w:val="left"/>
      <w:pPr>
        <w:ind w:left="3648" w:hanging="360"/>
      </w:pPr>
    </w:lvl>
    <w:lvl w:ilvl="4" w:tplc="04270019" w:tentative="1">
      <w:start w:val="1"/>
      <w:numFmt w:val="lowerLetter"/>
      <w:lvlText w:val="%5."/>
      <w:lvlJc w:val="left"/>
      <w:pPr>
        <w:ind w:left="4368" w:hanging="360"/>
      </w:pPr>
    </w:lvl>
    <w:lvl w:ilvl="5" w:tplc="0427001B" w:tentative="1">
      <w:start w:val="1"/>
      <w:numFmt w:val="lowerRoman"/>
      <w:lvlText w:val="%6."/>
      <w:lvlJc w:val="right"/>
      <w:pPr>
        <w:ind w:left="5088" w:hanging="180"/>
      </w:pPr>
    </w:lvl>
    <w:lvl w:ilvl="6" w:tplc="0427000F" w:tentative="1">
      <w:start w:val="1"/>
      <w:numFmt w:val="decimal"/>
      <w:lvlText w:val="%7."/>
      <w:lvlJc w:val="left"/>
      <w:pPr>
        <w:ind w:left="5808" w:hanging="360"/>
      </w:pPr>
    </w:lvl>
    <w:lvl w:ilvl="7" w:tplc="04270019" w:tentative="1">
      <w:start w:val="1"/>
      <w:numFmt w:val="lowerLetter"/>
      <w:lvlText w:val="%8."/>
      <w:lvlJc w:val="left"/>
      <w:pPr>
        <w:ind w:left="6528" w:hanging="360"/>
      </w:pPr>
    </w:lvl>
    <w:lvl w:ilvl="8" w:tplc="0427001B" w:tentative="1">
      <w:start w:val="1"/>
      <w:numFmt w:val="lowerRoman"/>
      <w:lvlText w:val="%9."/>
      <w:lvlJc w:val="right"/>
      <w:pPr>
        <w:ind w:left="7248" w:hanging="180"/>
      </w:pPr>
    </w:lvl>
  </w:abstractNum>
  <w:abstractNum w:abstractNumId="1" w15:restartNumberingAfterBreak="0">
    <w:nsid w:val="4DA906BB"/>
    <w:multiLevelType w:val="hybridMultilevel"/>
    <w:tmpl w:val="AB161098"/>
    <w:lvl w:ilvl="0" w:tplc="EC8AED5A">
      <w:start w:val="1"/>
      <w:numFmt w:val="decimal"/>
      <w:lvlText w:val="%1."/>
      <w:lvlJc w:val="left"/>
      <w:pPr>
        <w:ind w:left="1080" w:hanging="36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661A49E4"/>
    <w:multiLevelType w:val="hybridMultilevel"/>
    <w:tmpl w:val="156E8180"/>
    <w:lvl w:ilvl="0" w:tplc="2ED885A2">
      <w:start w:val="1"/>
      <w:numFmt w:val="decimal"/>
      <w:lvlText w:val="%1."/>
      <w:lvlJc w:val="left"/>
      <w:pPr>
        <w:ind w:left="1607" w:hanging="360"/>
      </w:pPr>
      <w:rPr>
        <w:rFonts w:hint="default"/>
        <w:color w:val="212529"/>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3" w15:restartNumberingAfterBreak="0">
    <w:nsid w:val="698C777E"/>
    <w:multiLevelType w:val="hybridMultilevel"/>
    <w:tmpl w:val="34F4C096"/>
    <w:lvl w:ilvl="0" w:tplc="B554DED4">
      <w:start w:val="1"/>
      <w:numFmt w:val="decimal"/>
      <w:lvlText w:val="%1."/>
      <w:lvlJc w:val="left"/>
      <w:pPr>
        <w:ind w:left="1500" w:hanging="360"/>
      </w:pPr>
      <w:rPr>
        <w:rFonts w:ascii="Times New Roman" w:eastAsia="Times New Roman" w:hAnsi="Times New Roman" w:cs="Times New Roman"/>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4" w15:restartNumberingAfterBreak="0">
    <w:nsid w:val="6CAC52FD"/>
    <w:multiLevelType w:val="hybridMultilevel"/>
    <w:tmpl w:val="F2100A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292249126">
    <w:abstractNumId w:val="3"/>
  </w:num>
  <w:num w:numId="2" w16cid:durableId="1397783693">
    <w:abstractNumId w:val="5"/>
  </w:num>
  <w:num w:numId="3" w16cid:durableId="1721595047">
    <w:abstractNumId w:val="1"/>
  </w:num>
  <w:num w:numId="4" w16cid:durableId="292949206">
    <w:abstractNumId w:val="2"/>
  </w:num>
  <w:num w:numId="5" w16cid:durableId="1652951296">
    <w:abstractNumId w:val="4"/>
  </w:num>
  <w:num w:numId="6" w16cid:durableId="1541820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4E5"/>
    <w:rsid w:val="00023577"/>
    <w:rsid w:val="000254FF"/>
    <w:rsid w:val="00027D0A"/>
    <w:rsid w:val="00055FAC"/>
    <w:rsid w:val="000633B2"/>
    <w:rsid w:val="0006356B"/>
    <w:rsid w:val="00063DA7"/>
    <w:rsid w:val="00065BBD"/>
    <w:rsid w:val="00095051"/>
    <w:rsid w:val="00097294"/>
    <w:rsid w:val="000A0A31"/>
    <w:rsid w:val="000A550B"/>
    <w:rsid w:val="000B6775"/>
    <w:rsid w:val="000C0EF8"/>
    <w:rsid w:val="000D1E56"/>
    <w:rsid w:val="000D6CDB"/>
    <w:rsid w:val="000F3D2A"/>
    <w:rsid w:val="00105111"/>
    <w:rsid w:val="0011400F"/>
    <w:rsid w:val="00116EBD"/>
    <w:rsid w:val="001176C4"/>
    <w:rsid w:val="001226C9"/>
    <w:rsid w:val="00130CF8"/>
    <w:rsid w:val="00136252"/>
    <w:rsid w:val="00146B64"/>
    <w:rsid w:val="00163B8B"/>
    <w:rsid w:val="00172AD0"/>
    <w:rsid w:val="00184206"/>
    <w:rsid w:val="0018550A"/>
    <w:rsid w:val="00194FF1"/>
    <w:rsid w:val="001B7354"/>
    <w:rsid w:val="001C4494"/>
    <w:rsid w:val="001C7C14"/>
    <w:rsid w:val="001E3DBA"/>
    <w:rsid w:val="001E47A5"/>
    <w:rsid w:val="001F2693"/>
    <w:rsid w:val="001F2B34"/>
    <w:rsid w:val="001F5DA2"/>
    <w:rsid w:val="001F6371"/>
    <w:rsid w:val="00233655"/>
    <w:rsid w:val="00234AD1"/>
    <w:rsid w:val="0026228C"/>
    <w:rsid w:val="00285CEB"/>
    <w:rsid w:val="002976A0"/>
    <w:rsid w:val="002A01A4"/>
    <w:rsid w:val="002B3B87"/>
    <w:rsid w:val="002B5DF9"/>
    <w:rsid w:val="002D4EF2"/>
    <w:rsid w:val="00306ACE"/>
    <w:rsid w:val="00317A23"/>
    <w:rsid w:val="00331A03"/>
    <w:rsid w:val="00350BC9"/>
    <w:rsid w:val="003601DA"/>
    <w:rsid w:val="003928F8"/>
    <w:rsid w:val="00396DD0"/>
    <w:rsid w:val="003A3B99"/>
    <w:rsid w:val="003B6B54"/>
    <w:rsid w:val="003C330D"/>
    <w:rsid w:val="003C40D7"/>
    <w:rsid w:val="003D313B"/>
    <w:rsid w:val="003E7408"/>
    <w:rsid w:val="003F5813"/>
    <w:rsid w:val="003F7851"/>
    <w:rsid w:val="00410C48"/>
    <w:rsid w:val="0042490D"/>
    <w:rsid w:val="00425FBB"/>
    <w:rsid w:val="0043719E"/>
    <w:rsid w:val="00445B36"/>
    <w:rsid w:val="00452F56"/>
    <w:rsid w:val="00462224"/>
    <w:rsid w:val="004651C9"/>
    <w:rsid w:val="004C203F"/>
    <w:rsid w:val="004D58DE"/>
    <w:rsid w:val="004E2262"/>
    <w:rsid w:val="004F5A78"/>
    <w:rsid w:val="004F75AF"/>
    <w:rsid w:val="00502E24"/>
    <w:rsid w:val="00505663"/>
    <w:rsid w:val="00507F3D"/>
    <w:rsid w:val="00510DC7"/>
    <w:rsid w:val="00514767"/>
    <w:rsid w:val="0052371D"/>
    <w:rsid w:val="00523F94"/>
    <w:rsid w:val="00527455"/>
    <w:rsid w:val="00536211"/>
    <w:rsid w:val="005369D5"/>
    <w:rsid w:val="00555244"/>
    <w:rsid w:val="00562092"/>
    <w:rsid w:val="005667FB"/>
    <w:rsid w:val="005714F3"/>
    <w:rsid w:val="00586055"/>
    <w:rsid w:val="00591649"/>
    <w:rsid w:val="005C14E5"/>
    <w:rsid w:val="005D74B4"/>
    <w:rsid w:val="005E2119"/>
    <w:rsid w:val="005F64B0"/>
    <w:rsid w:val="005F748B"/>
    <w:rsid w:val="006017F6"/>
    <w:rsid w:val="00605120"/>
    <w:rsid w:val="00657249"/>
    <w:rsid w:val="00665B14"/>
    <w:rsid w:val="00681CD7"/>
    <w:rsid w:val="006C3EEB"/>
    <w:rsid w:val="006C6F36"/>
    <w:rsid w:val="006D60E7"/>
    <w:rsid w:val="006E043D"/>
    <w:rsid w:val="00704EED"/>
    <w:rsid w:val="00705568"/>
    <w:rsid w:val="00710762"/>
    <w:rsid w:val="007149DD"/>
    <w:rsid w:val="007244E3"/>
    <w:rsid w:val="00751A2E"/>
    <w:rsid w:val="00755DE8"/>
    <w:rsid w:val="0076383C"/>
    <w:rsid w:val="00764A3A"/>
    <w:rsid w:val="007829B6"/>
    <w:rsid w:val="00796E4D"/>
    <w:rsid w:val="007B4906"/>
    <w:rsid w:val="007C0DF5"/>
    <w:rsid w:val="007E508E"/>
    <w:rsid w:val="007E7737"/>
    <w:rsid w:val="007F3326"/>
    <w:rsid w:val="00824FE7"/>
    <w:rsid w:val="00831F85"/>
    <w:rsid w:val="008431FD"/>
    <w:rsid w:val="00852ECF"/>
    <w:rsid w:val="008530D6"/>
    <w:rsid w:val="008644EC"/>
    <w:rsid w:val="00876553"/>
    <w:rsid w:val="0088341A"/>
    <w:rsid w:val="00890BF5"/>
    <w:rsid w:val="008948DB"/>
    <w:rsid w:val="008A28B1"/>
    <w:rsid w:val="008A3E42"/>
    <w:rsid w:val="008A43D3"/>
    <w:rsid w:val="008C2A95"/>
    <w:rsid w:val="008C42BE"/>
    <w:rsid w:val="008D78E4"/>
    <w:rsid w:val="008E1B24"/>
    <w:rsid w:val="008E2DA7"/>
    <w:rsid w:val="008E7D02"/>
    <w:rsid w:val="009150E8"/>
    <w:rsid w:val="00923E06"/>
    <w:rsid w:val="00944791"/>
    <w:rsid w:val="009674A8"/>
    <w:rsid w:val="00974926"/>
    <w:rsid w:val="009750CA"/>
    <w:rsid w:val="00976757"/>
    <w:rsid w:val="00991676"/>
    <w:rsid w:val="009A129C"/>
    <w:rsid w:val="009B7B63"/>
    <w:rsid w:val="009C2876"/>
    <w:rsid w:val="009F76B1"/>
    <w:rsid w:val="00A02EBB"/>
    <w:rsid w:val="00A04E0C"/>
    <w:rsid w:val="00A05AFB"/>
    <w:rsid w:val="00A4452C"/>
    <w:rsid w:val="00A54C08"/>
    <w:rsid w:val="00A54C72"/>
    <w:rsid w:val="00A712CE"/>
    <w:rsid w:val="00A9546B"/>
    <w:rsid w:val="00A95D7B"/>
    <w:rsid w:val="00AB1DC9"/>
    <w:rsid w:val="00AC3A56"/>
    <w:rsid w:val="00AF7FB1"/>
    <w:rsid w:val="00B20A48"/>
    <w:rsid w:val="00B234A3"/>
    <w:rsid w:val="00B25F88"/>
    <w:rsid w:val="00B30514"/>
    <w:rsid w:val="00B36A76"/>
    <w:rsid w:val="00B524D4"/>
    <w:rsid w:val="00B55AAB"/>
    <w:rsid w:val="00B74D82"/>
    <w:rsid w:val="00B9110D"/>
    <w:rsid w:val="00B95F7B"/>
    <w:rsid w:val="00B96E27"/>
    <w:rsid w:val="00BC6192"/>
    <w:rsid w:val="00C071A4"/>
    <w:rsid w:val="00C1191B"/>
    <w:rsid w:val="00C149B4"/>
    <w:rsid w:val="00C22A4F"/>
    <w:rsid w:val="00C258AE"/>
    <w:rsid w:val="00C26B30"/>
    <w:rsid w:val="00C26EDB"/>
    <w:rsid w:val="00C3322D"/>
    <w:rsid w:val="00C42156"/>
    <w:rsid w:val="00C47B0E"/>
    <w:rsid w:val="00C64822"/>
    <w:rsid w:val="00C64B8E"/>
    <w:rsid w:val="00C65527"/>
    <w:rsid w:val="00C66E90"/>
    <w:rsid w:val="00C76DFC"/>
    <w:rsid w:val="00C805B7"/>
    <w:rsid w:val="00CA48F2"/>
    <w:rsid w:val="00CA4FC5"/>
    <w:rsid w:val="00CA51B1"/>
    <w:rsid w:val="00CA7D51"/>
    <w:rsid w:val="00CE5268"/>
    <w:rsid w:val="00D17D19"/>
    <w:rsid w:val="00D27791"/>
    <w:rsid w:val="00D410EF"/>
    <w:rsid w:val="00D426E9"/>
    <w:rsid w:val="00D5774E"/>
    <w:rsid w:val="00D616CA"/>
    <w:rsid w:val="00D65B5A"/>
    <w:rsid w:val="00D74013"/>
    <w:rsid w:val="00D975C5"/>
    <w:rsid w:val="00DA77B8"/>
    <w:rsid w:val="00DB5511"/>
    <w:rsid w:val="00DC0FBB"/>
    <w:rsid w:val="00DC5A21"/>
    <w:rsid w:val="00E05DEA"/>
    <w:rsid w:val="00E14C2D"/>
    <w:rsid w:val="00E15C0D"/>
    <w:rsid w:val="00E25873"/>
    <w:rsid w:val="00E265AF"/>
    <w:rsid w:val="00E3282C"/>
    <w:rsid w:val="00E35AC4"/>
    <w:rsid w:val="00E502B4"/>
    <w:rsid w:val="00E62571"/>
    <w:rsid w:val="00E66CAC"/>
    <w:rsid w:val="00E834B6"/>
    <w:rsid w:val="00E957A0"/>
    <w:rsid w:val="00EA496F"/>
    <w:rsid w:val="00EB3F73"/>
    <w:rsid w:val="00EC5C08"/>
    <w:rsid w:val="00ED1F49"/>
    <w:rsid w:val="00EE125F"/>
    <w:rsid w:val="00EE44DD"/>
    <w:rsid w:val="00EE6EF3"/>
    <w:rsid w:val="00EF1A72"/>
    <w:rsid w:val="00EF523F"/>
    <w:rsid w:val="00F0234B"/>
    <w:rsid w:val="00F035C8"/>
    <w:rsid w:val="00F201D4"/>
    <w:rsid w:val="00F27F58"/>
    <w:rsid w:val="00F34F40"/>
    <w:rsid w:val="00F379B1"/>
    <w:rsid w:val="00F4388D"/>
    <w:rsid w:val="00F5622C"/>
    <w:rsid w:val="00F637E2"/>
    <w:rsid w:val="00F858EB"/>
    <w:rsid w:val="00F958CF"/>
    <w:rsid w:val="00FB4E41"/>
    <w:rsid w:val="00FC311B"/>
    <w:rsid w:val="00FD4918"/>
    <w:rsid w:val="00FE1D68"/>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4D30"/>
  <w15:docId w15:val="{0712EE39-4A6B-4DB3-9C5C-858622BBD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095051"/>
    <w:pPr>
      <w:keepNext/>
      <w:jc w:val="center"/>
      <w:outlineLvl w:val="0"/>
    </w:pPr>
    <w:rPr>
      <w:b/>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27F58"/>
    <w:rPr>
      <w:sz w:val="16"/>
      <w:szCs w:val="16"/>
    </w:rPr>
  </w:style>
  <w:style w:type="paragraph" w:styleId="Komentarotekstas">
    <w:name w:val="annotation text"/>
    <w:basedOn w:val="prastasis"/>
    <w:link w:val="KomentarotekstasDiagrama"/>
    <w:unhideWhenUsed/>
    <w:rsid w:val="00F27F58"/>
    <w:rPr>
      <w:sz w:val="20"/>
    </w:rPr>
  </w:style>
  <w:style w:type="character" w:customStyle="1" w:styleId="KomentarotekstasDiagrama">
    <w:name w:val="Komentaro tekstas Diagrama"/>
    <w:basedOn w:val="Numatytasispastraiposriftas"/>
    <w:link w:val="Komentarotekstas"/>
    <w:rsid w:val="00F27F58"/>
    <w:rPr>
      <w:sz w:val="20"/>
    </w:rPr>
  </w:style>
  <w:style w:type="paragraph" w:styleId="Debesliotekstas">
    <w:name w:val="Balloon Text"/>
    <w:basedOn w:val="prastasis"/>
    <w:link w:val="DebesliotekstasDiagrama"/>
    <w:semiHidden/>
    <w:unhideWhenUsed/>
    <w:rsid w:val="009750C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750CA"/>
    <w:rPr>
      <w:rFonts w:ascii="Tahoma" w:hAnsi="Tahoma" w:cs="Tahoma"/>
      <w:sz w:val="16"/>
      <w:szCs w:val="16"/>
    </w:rPr>
  </w:style>
  <w:style w:type="character" w:customStyle="1" w:styleId="Internetosaitas">
    <w:name w:val="Interneto saitas"/>
    <w:rsid w:val="008644EC"/>
    <w:rPr>
      <w:color w:val="0000FF"/>
      <w:u w:val="single"/>
    </w:rPr>
  </w:style>
  <w:style w:type="paragraph" w:styleId="Antrat">
    <w:name w:val="caption"/>
    <w:basedOn w:val="prastasis"/>
    <w:next w:val="Pagrindinistekstas"/>
    <w:qFormat/>
    <w:rsid w:val="008644EC"/>
    <w:pPr>
      <w:jc w:val="center"/>
    </w:pPr>
    <w:rPr>
      <w:b/>
      <w:bCs/>
      <w:color w:val="00000A"/>
      <w:sz w:val="28"/>
      <w:szCs w:val="24"/>
    </w:rPr>
  </w:style>
  <w:style w:type="paragraph" w:styleId="Pagrindinistekstas">
    <w:name w:val="Body Text"/>
    <w:basedOn w:val="prastasis"/>
    <w:link w:val="PagrindinistekstasDiagrama"/>
    <w:semiHidden/>
    <w:unhideWhenUsed/>
    <w:rsid w:val="008644EC"/>
    <w:pPr>
      <w:spacing w:after="120"/>
    </w:pPr>
  </w:style>
  <w:style w:type="character" w:customStyle="1" w:styleId="PagrindinistekstasDiagrama">
    <w:name w:val="Pagrindinis tekstas Diagrama"/>
    <w:basedOn w:val="Numatytasispastraiposriftas"/>
    <w:link w:val="Pagrindinistekstas"/>
    <w:semiHidden/>
    <w:rsid w:val="008644EC"/>
  </w:style>
  <w:style w:type="character" w:customStyle="1" w:styleId="Antrat1Diagrama">
    <w:name w:val="Antraštė 1 Diagrama"/>
    <w:basedOn w:val="Numatytasispastraiposriftas"/>
    <w:link w:val="Antrat1"/>
    <w:rsid w:val="00095051"/>
    <w:rPr>
      <w:b/>
      <w:lang w:val="en-US"/>
    </w:rPr>
  </w:style>
  <w:style w:type="paragraph" w:styleId="Sraopastraipa">
    <w:name w:val="List Paragraph"/>
    <w:basedOn w:val="prastasis"/>
    <w:qFormat/>
    <w:rsid w:val="00502E24"/>
    <w:pPr>
      <w:ind w:left="720"/>
      <w:contextualSpacing/>
    </w:pPr>
  </w:style>
  <w:style w:type="paragraph" w:styleId="Pataisymai">
    <w:name w:val="Revision"/>
    <w:hidden/>
    <w:semiHidden/>
    <w:rsid w:val="00B96E27"/>
  </w:style>
  <w:style w:type="paragraph" w:styleId="Pagrindiniotekstotrauka2">
    <w:name w:val="Body Text Indent 2"/>
    <w:basedOn w:val="prastasis"/>
    <w:link w:val="Pagrindiniotekstotrauka2Diagrama"/>
    <w:rsid w:val="009F76B1"/>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sid w:val="009F76B1"/>
    <w:rPr>
      <w:szCs w:val="24"/>
    </w:rPr>
  </w:style>
  <w:style w:type="character" w:customStyle="1" w:styleId="clear">
    <w:name w:val="clear"/>
    <w:basedOn w:val="Numatytasispastraiposriftas"/>
    <w:rsid w:val="00D410EF"/>
  </w:style>
  <w:style w:type="paragraph" w:styleId="Komentarotema">
    <w:name w:val="annotation subject"/>
    <w:basedOn w:val="Komentarotekstas"/>
    <w:next w:val="Komentarotekstas"/>
    <w:link w:val="KomentarotemaDiagrama"/>
    <w:semiHidden/>
    <w:unhideWhenUsed/>
    <w:rsid w:val="00065BBD"/>
    <w:rPr>
      <w:b/>
      <w:bCs/>
    </w:rPr>
  </w:style>
  <w:style w:type="character" w:customStyle="1" w:styleId="KomentarotemaDiagrama">
    <w:name w:val="Komentaro tema Diagrama"/>
    <w:basedOn w:val="KomentarotekstasDiagrama"/>
    <w:link w:val="Komentarotema"/>
    <w:semiHidden/>
    <w:rsid w:val="00065BBD"/>
    <w:rPr>
      <w:b/>
      <w:bCs/>
      <w:sz w:val="20"/>
    </w:rPr>
  </w:style>
  <w:style w:type="character" w:customStyle="1" w:styleId="AntratsDiagrama">
    <w:name w:val="Antraštės Diagrama"/>
    <w:aliases w:val="Diagrama Diagrama1,Diagrama Diagrama Diagrama Diagrama Diagrama1,Diagrama Diagrama Diagrama1,Diagrama Diagrama Diagrama Diagrama Diagrama Diagrama Diagrama Diagrama,Diagrama Diagrama Diagrama Diagrama Diagrama Diagrama,Char Diagrama"/>
    <w:link w:val="Antrats"/>
    <w:qFormat/>
    <w:rsid w:val="00F4388D"/>
    <w:rPr>
      <w:caps/>
    </w:rPr>
  </w:style>
  <w:style w:type="paragraph" w:styleId="Antrats">
    <w:name w:val="header"/>
    <w:aliases w:val="Diagrama,Diagrama Diagrama Diagrama Diagrama,Diagrama Diagrama,Diagrama Diagrama Diagrama Diagrama Diagrama Diagrama Diagrama,Diagrama Diagrama Diagrama Diagrama Diagrama,Diagrama Diagrama Diagrama, Diagrama,Char"/>
    <w:basedOn w:val="prastasis"/>
    <w:link w:val="AntratsDiagrama"/>
    <w:rsid w:val="00F4388D"/>
    <w:pPr>
      <w:tabs>
        <w:tab w:val="center" w:pos="4153"/>
        <w:tab w:val="right" w:pos="8306"/>
      </w:tabs>
      <w:suppressAutoHyphens/>
    </w:pPr>
    <w:rPr>
      <w:caps/>
    </w:rPr>
  </w:style>
  <w:style w:type="character" w:customStyle="1" w:styleId="AntratsDiagrama1">
    <w:name w:val="Antraštės Diagrama1"/>
    <w:basedOn w:val="Numatytasispastraiposriftas"/>
    <w:semiHidden/>
    <w:rsid w:val="00F4388D"/>
  </w:style>
  <w:style w:type="paragraph" w:styleId="Porat">
    <w:name w:val="footer"/>
    <w:basedOn w:val="prastasis"/>
    <w:link w:val="PoratDiagrama"/>
    <w:unhideWhenUsed/>
    <w:rsid w:val="000B6775"/>
    <w:pPr>
      <w:tabs>
        <w:tab w:val="center" w:pos="4819"/>
        <w:tab w:val="right" w:pos="9638"/>
      </w:tabs>
    </w:pPr>
  </w:style>
  <w:style w:type="character" w:customStyle="1" w:styleId="PoratDiagrama">
    <w:name w:val="Poraštė Diagrama"/>
    <w:basedOn w:val="Numatytasispastraiposriftas"/>
    <w:link w:val="Porat"/>
    <w:rsid w:val="000B6775"/>
  </w:style>
  <w:style w:type="character" w:styleId="Hipersaitas">
    <w:name w:val="Hyperlink"/>
    <w:rsid w:val="00586055"/>
    <w:rPr>
      <w:color w:val="0000FF"/>
      <w:u w:val="single"/>
    </w:rPr>
  </w:style>
  <w:style w:type="character" w:customStyle="1" w:styleId="dpav">
    <w:name w:val="dpav"/>
    <w:rsid w:val="00586055"/>
    <w:rPr>
      <w:sz w:val="26"/>
      <w:szCs w:val="26"/>
    </w:rPr>
  </w:style>
  <w:style w:type="paragraph" w:styleId="Pagrindiniotekstotrauka">
    <w:name w:val="Body Text Indent"/>
    <w:basedOn w:val="prastasis"/>
    <w:link w:val="PagrindiniotekstotraukaDiagrama"/>
    <w:semiHidden/>
    <w:unhideWhenUsed/>
    <w:rsid w:val="003601DA"/>
    <w:pPr>
      <w:spacing w:after="120"/>
      <w:ind w:left="283"/>
    </w:pPr>
    <w:rPr>
      <w:lang w:bidi="he-IL"/>
    </w:rPr>
  </w:style>
  <w:style w:type="character" w:customStyle="1" w:styleId="PagrindiniotekstotraukaDiagrama">
    <w:name w:val="Pagrindinio teksto įtrauka Diagrama"/>
    <w:basedOn w:val="Numatytasispastraiposriftas"/>
    <w:link w:val="Pagrindiniotekstotrauka"/>
    <w:semiHidden/>
    <w:rsid w:val="003601DA"/>
    <w:rPr>
      <w:lang w:bidi="he-IL"/>
    </w:rPr>
  </w:style>
  <w:style w:type="table" w:styleId="Lentelstinklelis">
    <w:name w:val="Table Grid"/>
    <w:basedOn w:val="prastojilentel"/>
    <w:rsid w:val="00D42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778654">
      <w:bodyDiv w:val="1"/>
      <w:marLeft w:val="0"/>
      <w:marRight w:val="0"/>
      <w:marTop w:val="0"/>
      <w:marBottom w:val="0"/>
      <w:divBdr>
        <w:top w:val="none" w:sz="0" w:space="0" w:color="auto"/>
        <w:left w:val="none" w:sz="0" w:space="0" w:color="auto"/>
        <w:bottom w:val="none" w:sz="0" w:space="0" w:color="auto"/>
        <w:right w:val="none" w:sz="0" w:space="0" w:color="auto"/>
      </w:divBdr>
    </w:div>
    <w:div w:id="1022516174">
      <w:bodyDiv w:val="1"/>
      <w:marLeft w:val="0"/>
      <w:marRight w:val="0"/>
      <w:marTop w:val="0"/>
      <w:marBottom w:val="0"/>
      <w:divBdr>
        <w:top w:val="none" w:sz="0" w:space="0" w:color="auto"/>
        <w:left w:val="none" w:sz="0" w:space="0" w:color="auto"/>
        <w:bottom w:val="none" w:sz="0" w:space="0" w:color="auto"/>
        <w:right w:val="none" w:sz="0" w:space="0" w:color="auto"/>
      </w:divBdr>
      <w:divsChild>
        <w:div w:id="942424223">
          <w:marLeft w:val="0"/>
          <w:marRight w:val="0"/>
          <w:marTop w:val="0"/>
          <w:marBottom w:val="0"/>
          <w:divBdr>
            <w:top w:val="none" w:sz="0" w:space="0" w:color="auto"/>
            <w:left w:val="none" w:sz="0" w:space="0" w:color="auto"/>
            <w:bottom w:val="none" w:sz="0" w:space="0" w:color="auto"/>
            <w:right w:val="none" w:sz="0" w:space="0" w:color="auto"/>
          </w:divBdr>
        </w:div>
      </w:divsChild>
    </w:div>
    <w:div w:id="1046681829">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 w:id="207083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4BE1C3A8-C375-4E43-A14A-3A69C1BF4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307</Words>
  <Characters>1750</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Juškienė</dc:creator>
  <cp:lastModifiedBy>Sadauskienė, Dalia</cp:lastModifiedBy>
  <cp:revision>3</cp:revision>
  <cp:lastPrinted>2026-05-18T12:30:00Z</cp:lastPrinted>
  <dcterms:created xsi:type="dcterms:W3CDTF">2026-05-18T12:37:00Z</dcterms:created>
  <dcterms:modified xsi:type="dcterms:W3CDTF">2026-05-18T12:39:00Z</dcterms:modified>
</cp:coreProperties>
</file>